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华文中宋" w:eastAsia="黑体"/>
          <w:b/>
          <w:bCs/>
          <w:sz w:val="28"/>
        </w:rPr>
      </w:pPr>
      <w:r>
        <w:rPr>
          <w:rFonts w:hint="eastAsia" w:ascii="黑体" w:hAnsi="华文中宋" w:eastAsia="黑体"/>
          <w:b/>
          <w:bCs/>
          <w:sz w:val="28"/>
        </w:rPr>
        <w:t>南昌航空大学</w:t>
      </w:r>
      <w:r>
        <w:rPr>
          <w:rFonts w:hint="eastAsia" w:ascii="黑体" w:hAnsi="华文中宋" w:eastAsia="黑体" w:cs="Times New Roman"/>
          <w:b/>
          <w:bCs/>
          <w:sz w:val="28"/>
        </w:rPr>
        <w:t>20</w:t>
      </w:r>
      <w:r>
        <w:rPr>
          <w:rFonts w:hint="eastAsia" w:ascii="黑体" w:hAnsi="华文中宋" w:eastAsia="黑体" w:cs="Times New Roman"/>
          <w:b/>
          <w:bCs/>
          <w:sz w:val="28"/>
          <w:lang w:val="en-US" w:eastAsia="zh-CN"/>
        </w:rPr>
        <w:t>22</w:t>
      </w:r>
      <w:r>
        <w:rPr>
          <w:rFonts w:hint="eastAsia" w:ascii="黑体" w:hAnsi="华文中宋" w:eastAsia="黑体" w:cs="Times New Roman"/>
          <w:b/>
          <w:bCs/>
          <w:sz w:val="28"/>
        </w:rPr>
        <w:t>-20</w:t>
      </w:r>
      <w:r>
        <w:rPr>
          <w:rFonts w:hint="eastAsia" w:ascii="黑体" w:hAnsi="华文中宋" w:eastAsia="黑体" w:cs="Times New Roman"/>
          <w:b/>
          <w:bCs/>
          <w:sz w:val="28"/>
          <w:lang w:val="en-US" w:eastAsia="zh-CN"/>
        </w:rPr>
        <w:t>23</w:t>
      </w:r>
      <w:r>
        <w:rPr>
          <w:rFonts w:hint="eastAsia" w:ascii="黑体" w:hAnsi="华文中宋" w:eastAsia="黑体" w:cs="Times New Roman"/>
          <w:b/>
          <w:bCs/>
          <w:sz w:val="28"/>
        </w:rPr>
        <w:t>学年</w:t>
      </w:r>
      <w:r>
        <w:rPr>
          <w:rFonts w:hint="eastAsia" w:ascii="黑体" w:hAnsi="华文中宋" w:eastAsia="黑体"/>
          <w:b/>
          <w:bCs/>
          <w:sz w:val="28"/>
        </w:rPr>
        <w:t>学生综合素质测评统计表</w:t>
      </w:r>
    </w:p>
    <w:p>
      <w:pPr>
        <w:rPr>
          <w:rFonts w:hint="eastAsia" w:ascii="楷体_GB2312" w:eastAsia="楷体_GB2312"/>
          <w:sz w:val="24"/>
        </w:rPr>
      </w:pPr>
      <w:r>
        <w:rPr>
          <w:rFonts w:hint="eastAsia" w:ascii="宋体"/>
        </w:rPr>
        <w:t xml:space="preserve">  </w:t>
      </w:r>
      <w:r>
        <w:rPr>
          <w:rFonts w:hint="eastAsia" w:ascii="楷体_GB2312" w:eastAsia="楷体_GB2312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  国际教育学院       </w:t>
      </w:r>
      <w:r>
        <w:rPr>
          <w:rFonts w:hint="eastAsia" w:ascii="楷体_GB2312" w:eastAsia="楷体_GB2312"/>
          <w:sz w:val="24"/>
        </w:rPr>
        <w:t>学院</w:t>
      </w:r>
      <w:r>
        <w:rPr>
          <w:rFonts w:hint="eastAsia" w:ascii="楷体_GB2312" w:eastAsia="楷体_GB2312"/>
          <w:sz w:val="24"/>
          <w:u w:val="single"/>
        </w:rPr>
        <w:t xml:space="preserve">  212243     </w:t>
      </w:r>
      <w:r>
        <w:rPr>
          <w:rFonts w:hint="eastAsia" w:ascii="楷体_GB2312" w:eastAsia="楷体_GB2312"/>
          <w:sz w:val="24"/>
        </w:rPr>
        <w:t>班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846"/>
        <w:gridCol w:w="846"/>
        <w:gridCol w:w="919"/>
        <w:gridCol w:w="926"/>
        <w:gridCol w:w="921"/>
        <w:gridCol w:w="791"/>
        <w:gridCol w:w="846"/>
        <w:gridCol w:w="846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669" w:type="pct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exact"/>
              <w:ind w:firstLine="400" w:firstLineChars="200"/>
              <w:rPr>
                <w:rFonts w:hint="eastAsia" w:ascii="楷体_GB2312" w:eastAsia="楷体_GB2312"/>
                <w:sz w:val="24"/>
              </w:rPr>
            </w:pPr>
            <w:r>
              <w:rPr>
                <w:rFonts w:ascii="楷体_GB2312" w:eastAsia="楷体_GB2312"/>
                <w:sz w:val="20"/>
              </w:rPr>
              <w:pict>
                <v:group id="__TH_G22五号522" o:spid="_x0000_s1025" o:spt="203" style="position:absolute;left:0pt;margin-left:-5.25pt;margin-top:-1pt;height:53.85pt;width:58.5pt;z-index:251659264;mso-width-relative:page;mso-height-relative:page;" coordorigin="1325,2007" coordsize="978,620">
                  <o:lock v:ext="edit"/>
                  <v:line id="__TH_L520" o:spid="_x0000_s1026" o:spt="20" style="position:absolute;left:1814;top:2007;height:620;width:489;" stroked="t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  <v:line id="__TH_L521" o:spid="_x0000_s1027" o:spt="20" style="position:absolute;left:1325;top:2317;height:310;width:978;" stroked="t" coordsize="21600,21600">
                    <v:path arrowok="t"/>
                    <v:fill focussize="0,0"/>
                    <v:stroke weight="0.5pt"/>
                    <v:imagedata o:title=""/>
                    <o:lock v:ext="edit"/>
                  </v:line>
                </v:group>
              </w:pict>
            </w:r>
            <w:r>
              <w:rPr>
                <w:rFonts w:hint="eastAsia" w:ascii="楷体_GB2312" w:eastAsia="楷体_GB2312"/>
                <w:sz w:val="24"/>
              </w:rPr>
              <w:t>得   项</w:t>
            </w:r>
          </w:p>
          <w:p>
            <w:pPr>
              <w:spacing w:line="360" w:lineRule="exact"/>
              <w:ind w:firstLine="480" w:firstLineChars="200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 xml:space="preserve">分   </w:t>
            </w:r>
          </w:p>
          <w:p>
            <w:pPr>
              <w:spacing w:line="360" w:lineRule="exact"/>
              <w:ind w:firstLine="480" w:firstLineChars="200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姓名</w:t>
            </w:r>
          </w:p>
        </w:tc>
        <w:tc>
          <w:tcPr>
            <w:tcW w:w="2190" w:type="pct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学习成绩</w:t>
            </w:r>
          </w:p>
        </w:tc>
        <w:tc>
          <w:tcPr>
            <w:tcW w:w="1063" w:type="pct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ind w:left="3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素质与综合能力</w:t>
            </w:r>
          </w:p>
        </w:tc>
        <w:tc>
          <w:tcPr>
            <w:tcW w:w="453" w:type="pct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总</w:t>
            </w:r>
          </w:p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分</w:t>
            </w:r>
          </w:p>
        </w:tc>
        <w:tc>
          <w:tcPr>
            <w:tcW w:w="230" w:type="pct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名</w:t>
            </w:r>
          </w:p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次</w:t>
            </w:r>
          </w:p>
        </w:tc>
        <w:tc>
          <w:tcPr>
            <w:tcW w:w="392" w:type="pct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奖学金</w:t>
            </w:r>
          </w:p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等  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</w:trPr>
        <w:tc>
          <w:tcPr>
            <w:tcW w:w="669" w:type="pct"/>
            <w:vMerge w:val="continue"/>
            <w:tcBorders>
              <w:left w:val="single" w:color="auto" w:sz="12" w:space="0"/>
            </w:tcBorders>
          </w:tcPr>
          <w:p>
            <w:pPr>
              <w:rPr>
                <w:rFonts w:ascii="楷体_GB2312" w:eastAsia="楷体_GB2312"/>
                <w:sz w:val="24"/>
              </w:rPr>
            </w:pPr>
          </w:p>
        </w:tc>
        <w:tc>
          <w:tcPr>
            <w:tcW w:w="525" w:type="pct"/>
            <w:vAlign w:val="center"/>
          </w:tcPr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平  均</w:t>
            </w:r>
          </w:p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学分积</w:t>
            </w:r>
          </w:p>
        </w:tc>
        <w:tc>
          <w:tcPr>
            <w:tcW w:w="478" w:type="pct"/>
            <w:vAlign w:val="center"/>
          </w:tcPr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学习成绩</w:t>
            </w:r>
          </w:p>
          <w:p>
            <w:pPr>
              <w:ind w:firstLine="420" w:firstLineChars="200"/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奖励分</w:t>
            </w:r>
          </w:p>
        </w:tc>
        <w:tc>
          <w:tcPr>
            <w:tcW w:w="616" w:type="pct"/>
            <w:vAlign w:val="center"/>
          </w:tcPr>
          <w:p>
            <w:pPr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总分</w:t>
            </w:r>
          </w:p>
        </w:tc>
        <w:tc>
          <w:tcPr>
            <w:tcW w:w="569" w:type="pct"/>
            <w:vAlign w:val="center"/>
          </w:tcPr>
          <w:p>
            <w:pPr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折合分</w:t>
            </w:r>
          </w:p>
        </w:tc>
        <w:tc>
          <w:tcPr>
            <w:tcW w:w="568" w:type="pct"/>
            <w:vAlign w:val="center"/>
          </w:tcPr>
          <w:p>
            <w:pPr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测评分</w:t>
            </w:r>
          </w:p>
        </w:tc>
        <w:tc>
          <w:tcPr>
            <w:tcW w:w="495" w:type="pct"/>
            <w:vAlign w:val="center"/>
          </w:tcPr>
          <w:p>
            <w:pPr>
              <w:jc w:val="center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折合分</w:t>
            </w:r>
          </w:p>
        </w:tc>
        <w:tc>
          <w:tcPr>
            <w:tcW w:w="453" w:type="pct"/>
            <w:vMerge w:val="continue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30" w:type="pct"/>
            <w:vMerge w:val="continue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392" w:type="pct"/>
            <w:vMerge w:val="continue"/>
            <w:tcBorders>
              <w:right w:val="single" w:color="auto" w:sz="12" w:space="0"/>
            </w:tcBorders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张璐阳</w:t>
            </w:r>
          </w:p>
        </w:tc>
        <w:tc>
          <w:tcPr>
            <w:tcW w:w="52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89.50 </w:t>
            </w:r>
          </w:p>
        </w:tc>
        <w:tc>
          <w:tcPr>
            <w:tcW w:w="478" w:type="pct"/>
            <w:vAlign w:val="top"/>
          </w:tcPr>
          <w:p>
            <w:pPr>
              <w:jc w:val="both"/>
              <w:rPr>
                <w:rFonts w:hint="eastAsia" w:ascii="宋体" w:eastAsia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89.50 </w:t>
            </w:r>
          </w:p>
        </w:tc>
        <w:tc>
          <w:tcPr>
            <w:tcW w:w="56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  <w:sz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62.65 </w:t>
            </w:r>
          </w:p>
        </w:tc>
        <w:tc>
          <w:tcPr>
            <w:tcW w:w="5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92.60 </w:t>
            </w:r>
          </w:p>
        </w:tc>
        <w:tc>
          <w:tcPr>
            <w:tcW w:w="49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27.78 </w:t>
            </w:r>
          </w:p>
        </w:tc>
        <w:tc>
          <w:tcPr>
            <w:tcW w:w="453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90.43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一等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徐志诚</w:t>
            </w:r>
          </w:p>
        </w:tc>
        <w:tc>
          <w:tcPr>
            <w:tcW w:w="52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86.89 </w:t>
            </w:r>
          </w:p>
        </w:tc>
        <w:tc>
          <w:tcPr>
            <w:tcW w:w="478" w:type="pct"/>
            <w:vAlign w:val="top"/>
          </w:tcPr>
          <w:p>
            <w:pPr>
              <w:jc w:val="both"/>
              <w:rPr>
                <w:rFonts w:ascii="宋体"/>
              </w:rPr>
            </w:pPr>
          </w:p>
        </w:tc>
        <w:tc>
          <w:tcPr>
            <w:tcW w:w="616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86.89 </w:t>
            </w:r>
          </w:p>
        </w:tc>
        <w:tc>
          <w:tcPr>
            <w:tcW w:w="56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60.82 </w:t>
            </w:r>
          </w:p>
        </w:tc>
        <w:tc>
          <w:tcPr>
            <w:tcW w:w="5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92.50 </w:t>
            </w:r>
          </w:p>
        </w:tc>
        <w:tc>
          <w:tcPr>
            <w:tcW w:w="49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27.75 </w:t>
            </w:r>
          </w:p>
        </w:tc>
        <w:tc>
          <w:tcPr>
            <w:tcW w:w="453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88.57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二等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姜何清</w:t>
            </w:r>
          </w:p>
        </w:tc>
        <w:tc>
          <w:tcPr>
            <w:tcW w:w="52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80.28 </w:t>
            </w:r>
          </w:p>
        </w:tc>
        <w:tc>
          <w:tcPr>
            <w:tcW w:w="478" w:type="pct"/>
            <w:vAlign w:val="top"/>
          </w:tcPr>
          <w:p>
            <w:pPr>
              <w:jc w:val="both"/>
              <w:rPr>
                <w:rFonts w:ascii="宋体"/>
              </w:rPr>
            </w:pPr>
          </w:p>
        </w:tc>
        <w:tc>
          <w:tcPr>
            <w:tcW w:w="616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80.28 </w:t>
            </w:r>
          </w:p>
        </w:tc>
        <w:tc>
          <w:tcPr>
            <w:tcW w:w="56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56.20 </w:t>
            </w:r>
          </w:p>
        </w:tc>
        <w:tc>
          <w:tcPr>
            <w:tcW w:w="5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98.00 </w:t>
            </w:r>
          </w:p>
        </w:tc>
        <w:tc>
          <w:tcPr>
            <w:tcW w:w="49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29.40 </w:t>
            </w:r>
          </w:p>
        </w:tc>
        <w:tc>
          <w:tcPr>
            <w:tcW w:w="453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85.60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二等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万晴</w:t>
            </w:r>
          </w:p>
        </w:tc>
        <w:tc>
          <w:tcPr>
            <w:tcW w:w="52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79.30 </w:t>
            </w:r>
          </w:p>
        </w:tc>
        <w:tc>
          <w:tcPr>
            <w:tcW w:w="478" w:type="pct"/>
            <w:vAlign w:val="top"/>
          </w:tcPr>
          <w:p>
            <w:pPr>
              <w:jc w:val="both"/>
              <w:rPr>
                <w:rFonts w:ascii="宋体"/>
              </w:rPr>
            </w:pPr>
          </w:p>
        </w:tc>
        <w:tc>
          <w:tcPr>
            <w:tcW w:w="616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79.30 </w:t>
            </w:r>
          </w:p>
        </w:tc>
        <w:tc>
          <w:tcPr>
            <w:tcW w:w="56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55.51 </w:t>
            </w:r>
          </w:p>
        </w:tc>
        <w:tc>
          <w:tcPr>
            <w:tcW w:w="5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100.00 </w:t>
            </w:r>
          </w:p>
        </w:tc>
        <w:tc>
          <w:tcPr>
            <w:tcW w:w="49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30.00 </w:t>
            </w:r>
          </w:p>
        </w:tc>
        <w:tc>
          <w:tcPr>
            <w:tcW w:w="453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85.51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4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万雯静</w:t>
            </w:r>
          </w:p>
        </w:tc>
        <w:tc>
          <w:tcPr>
            <w:tcW w:w="52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84.84 </w:t>
            </w:r>
          </w:p>
        </w:tc>
        <w:tc>
          <w:tcPr>
            <w:tcW w:w="478" w:type="pct"/>
            <w:vAlign w:val="top"/>
          </w:tcPr>
          <w:p>
            <w:pPr>
              <w:jc w:val="both"/>
              <w:rPr>
                <w:rFonts w:ascii="宋体"/>
              </w:rPr>
            </w:pPr>
          </w:p>
        </w:tc>
        <w:tc>
          <w:tcPr>
            <w:tcW w:w="616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84.84 </w:t>
            </w:r>
          </w:p>
        </w:tc>
        <w:tc>
          <w:tcPr>
            <w:tcW w:w="56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59.39 </w:t>
            </w:r>
          </w:p>
        </w:tc>
        <w:tc>
          <w:tcPr>
            <w:tcW w:w="5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87.00 </w:t>
            </w:r>
          </w:p>
        </w:tc>
        <w:tc>
          <w:tcPr>
            <w:tcW w:w="49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26.10 </w:t>
            </w:r>
          </w:p>
        </w:tc>
        <w:tc>
          <w:tcPr>
            <w:tcW w:w="453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85.49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5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肖启东</w:t>
            </w:r>
          </w:p>
        </w:tc>
        <w:tc>
          <w:tcPr>
            <w:tcW w:w="52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81.15 </w:t>
            </w:r>
          </w:p>
        </w:tc>
        <w:tc>
          <w:tcPr>
            <w:tcW w:w="478" w:type="pct"/>
            <w:vAlign w:val="top"/>
          </w:tcPr>
          <w:p>
            <w:pPr>
              <w:jc w:val="both"/>
              <w:rPr>
                <w:rFonts w:ascii="宋体"/>
              </w:rPr>
            </w:pPr>
          </w:p>
        </w:tc>
        <w:tc>
          <w:tcPr>
            <w:tcW w:w="616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81.15 </w:t>
            </w:r>
          </w:p>
        </w:tc>
        <w:tc>
          <w:tcPr>
            <w:tcW w:w="56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56.80 </w:t>
            </w:r>
          </w:p>
        </w:tc>
        <w:tc>
          <w:tcPr>
            <w:tcW w:w="5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88.90 </w:t>
            </w:r>
          </w:p>
        </w:tc>
        <w:tc>
          <w:tcPr>
            <w:tcW w:w="49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26.67 </w:t>
            </w:r>
          </w:p>
        </w:tc>
        <w:tc>
          <w:tcPr>
            <w:tcW w:w="453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83.47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6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薛辉</w:t>
            </w:r>
          </w:p>
        </w:tc>
        <w:tc>
          <w:tcPr>
            <w:tcW w:w="52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83.14 </w:t>
            </w:r>
          </w:p>
        </w:tc>
        <w:tc>
          <w:tcPr>
            <w:tcW w:w="478" w:type="pct"/>
            <w:vAlign w:val="top"/>
          </w:tcPr>
          <w:p>
            <w:pPr>
              <w:jc w:val="both"/>
              <w:rPr>
                <w:rFonts w:ascii="宋体"/>
              </w:rPr>
            </w:pPr>
          </w:p>
        </w:tc>
        <w:tc>
          <w:tcPr>
            <w:tcW w:w="616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83.14 </w:t>
            </w:r>
          </w:p>
        </w:tc>
        <w:tc>
          <w:tcPr>
            <w:tcW w:w="56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  <w:sz w:val="23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58.20 </w:t>
            </w:r>
          </w:p>
        </w:tc>
        <w:tc>
          <w:tcPr>
            <w:tcW w:w="568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84.00 </w:t>
            </w:r>
          </w:p>
        </w:tc>
        <w:tc>
          <w:tcPr>
            <w:tcW w:w="495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25.20 </w:t>
            </w:r>
          </w:p>
        </w:tc>
        <w:tc>
          <w:tcPr>
            <w:tcW w:w="453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83.40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7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蔡仕栋</w:t>
            </w:r>
            <w:bookmarkStart w:id="0" w:name="_GoBack"/>
            <w:bookmarkEnd w:id="0"/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83.02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83.02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58.11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80.00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24.00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82.11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8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曾佳昕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83.57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83.57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58.50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75.80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22.74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81.24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9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刘雯璐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79.50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79.50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55.65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85.20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25.56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81.21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10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饶锋余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76.89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76.89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53.82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84.90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25.47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79.29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default" w:ascii="宋体"/>
                <w:lang w:val="en-US" w:eastAsia="zh-CN"/>
              </w:rPr>
              <w:t>16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刘金秀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79.92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79.92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59.94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82.50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24.75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80.69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侯博程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76.97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76.97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53.88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22.80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76.68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24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连翔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73.70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73.70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51.59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83.00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24.90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76.50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25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刘宇轩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76.86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76.86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53.80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23.40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77.20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23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罗源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81.93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81.93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57.35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22.50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79.85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14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陈鸿权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76.83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76.83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53.78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23.70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77.48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22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陈涛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78.52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78.52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54.96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23.40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78.36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18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陈雄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78.51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78.51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54.96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77.00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23.10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78.06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程子锟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74.16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74.16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51.91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86.00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25.80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77.71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21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董健斌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79.45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79.45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55.62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83.70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25.11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80.72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11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谷世桐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74.53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74.53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52.17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78.40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23.52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75.69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26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669" w:type="pct"/>
            <w:tcBorders>
              <w:lef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赵鹏辉</w:t>
            </w:r>
          </w:p>
        </w:tc>
        <w:tc>
          <w:tcPr>
            <w:tcW w:w="52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80.16 </w:t>
            </w:r>
          </w:p>
        </w:tc>
        <w:tc>
          <w:tcPr>
            <w:tcW w:w="47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80.16 </w:t>
            </w:r>
          </w:p>
        </w:tc>
        <w:tc>
          <w:tcPr>
            <w:tcW w:w="569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56.11 </w:t>
            </w:r>
          </w:p>
        </w:tc>
        <w:tc>
          <w:tcPr>
            <w:tcW w:w="568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75.00 </w:t>
            </w:r>
          </w:p>
        </w:tc>
        <w:tc>
          <w:tcPr>
            <w:tcW w:w="495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22.50 </w:t>
            </w:r>
          </w:p>
        </w:tc>
        <w:tc>
          <w:tcPr>
            <w:tcW w:w="453" w:type="pct"/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78.61 </w:t>
            </w:r>
          </w:p>
        </w:tc>
        <w:tc>
          <w:tcPr>
            <w:tcW w:w="230" w:type="pct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17</w:t>
            </w:r>
          </w:p>
        </w:tc>
        <w:tc>
          <w:tcPr>
            <w:tcW w:w="392" w:type="pct"/>
            <w:tcBorders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曾志明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70.50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70.50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49.35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22.50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71.85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31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王金丹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71.76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71.76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50.23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24.30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74.61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27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武建军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68.69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68.69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40.08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22.50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70.48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33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吴德志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81.05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81.05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56.74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79.50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23.85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80.59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13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万泽聪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79.88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79.88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55.92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23.70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79.62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15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佟昊喆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68.59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68.59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48.01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22.50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70.51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32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李昊宇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56.37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56.37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39.46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80.00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24.00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63.46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34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苏恺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76.76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76.76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53.73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81.90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24.57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78.30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19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毛广建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73.35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73.35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51.35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75.00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22.50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73.86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28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钱昆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71.27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71.27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49.89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76.00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22.80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72.68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30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hint="eastAsia" w:ascii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669" w:type="pct"/>
            <w:tcBorders>
              <w:left w:val="single" w:color="auto" w:sz="12" w:space="0"/>
              <w:bottom w:val="single" w:color="auto" w:sz="12" w:space="0"/>
            </w:tcBorders>
          </w:tcPr>
          <w:p>
            <w:pPr>
              <w:spacing w:line="440" w:lineRule="exact"/>
              <w:rPr>
                <w:rFonts w:ascii="宋体"/>
              </w:rPr>
            </w:pPr>
            <w:r>
              <w:rPr>
                <w:rFonts w:ascii="宋体"/>
              </w:rPr>
              <w:t>石军</w:t>
            </w:r>
          </w:p>
        </w:tc>
        <w:tc>
          <w:tcPr>
            <w:tcW w:w="525" w:type="pct"/>
            <w:tcBorders>
              <w:bottom w:val="single" w:color="auto" w:sz="1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70.70 </w:t>
            </w:r>
          </w:p>
        </w:tc>
        <w:tc>
          <w:tcPr>
            <w:tcW w:w="478" w:type="pct"/>
            <w:tcBorders>
              <w:bottom w:val="single" w:color="auto" w:sz="12" w:space="0"/>
            </w:tcBorders>
            <w:vAlign w:val="top"/>
          </w:tcPr>
          <w:p>
            <w:pPr>
              <w:jc w:val="both"/>
              <w:rPr>
                <w:rFonts w:ascii="宋体"/>
              </w:rPr>
            </w:pPr>
          </w:p>
        </w:tc>
        <w:tc>
          <w:tcPr>
            <w:tcW w:w="616" w:type="pct"/>
            <w:tcBorders>
              <w:bottom w:val="single" w:color="auto" w:sz="1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70.70 </w:t>
            </w:r>
          </w:p>
        </w:tc>
        <w:tc>
          <w:tcPr>
            <w:tcW w:w="569" w:type="pct"/>
            <w:tcBorders>
              <w:bottom w:val="single" w:color="auto" w:sz="1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49.49 </w:t>
            </w:r>
          </w:p>
        </w:tc>
        <w:tc>
          <w:tcPr>
            <w:tcW w:w="568" w:type="pct"/>
            <w:tcBorders>
              <w:bottom w:val="single" w:color="auto" w:sz="1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78.00 </w:t>
            </w:r>
          </w:p>
        </w:tc>
        <w:tc>
          <w:tcPr>
            <w:tcW w:w="495" w:type="pct"/>
            <w:tcBorders>
              <w:bottom w:val="single" w:color="auto" w:sz="1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23.40 </w:t>
            </w:r>
          </w:p>
        </w:tc>
        <w:tc>
          <w:tcPr>
            <w:tcW w:w="453" w:type="pct"/>
            <w:tcBorders>
              <w:bottom w:val="single" w:color="auto" w:sz="1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ascii="宋体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73.16 </w:t>
            </w:r>
          </w:p>
        </w:tc>
        <w:tc>
          <w:tcPr>
            <w:tcW w:w="230" w:type="pct"/>
            <w:tcBorders>
              <w:bottom w:val="single" w:color="auto" w:sz="12" w:space="0"/>
            </w:tcBorders>
          </w:tcPr>
          <w:p>
            <w:pPr>
              <w:spacing w:line="440" w:lineRule="exact"/>
              <w:rPr>
                <w:rFonts w:hint="default" w:ascii="宋体" w:eastAsiaTheme="minorEastAsia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29</w:t>
            </w:r>
          </w:p>
        </w:tc>
        <w:tc>
          <w:tcPr>
            <w:tcW w:w="392" w:type="pct"/>
            <w:tcBorders>
              <w:bottom w:val="single" w:color="auto" w:sz="12" w:space="0"/>
              <w:right w:val="single" w:color="auto" w:sz="12" w:space="0"/>
            </w:tcBorders>
          </w:tcPr>
          <w:p>
            <w:pPr>
              <w:spacing w:line="440" w:lineRule="exact"/>
              <w:rPr>
                <w:rFonts w:ascii="宋体"/>
              </w:rPr>
            </w:pPr>
          </w:p>
        </w:tc>
      </w:tr>
    </w:tbl>
    <w:p>
      <w:pPr>
        <w:spacing w:line="300" w:lineRule="exact"/>
        <w:rPr>
          <w:rFonts w:hint="eastAsia" w:ascii="宋体"/>
        </w:rPr>
      </w:pPr>
    </w:p>
    <w:p>
      <w:pPr>
        <w:spacing w:line="300" w:lineRule="exact"/>
        <w:rPr>
          <w:rFonts w:hint="eastAsia" w:ascii="宋体"/>
        </w:rPr>
      </w:pPr>
    </w:p>
    <w:sectPr>
      <w:pgSz w:w="11907" w:h="16839"/>
      <w:pgMar w:top="1021" w:right="1701" w:bottom="1440" w:left="1531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NjM2U0NjhhMWEwYWIxZWI4ODYzMWJhYzYwMTQ4NGYifQ=="/>
  </w:docVars>
  <w:rsids>
    <w:rsidRoot w:val="002862A4"/>
    <w:rsid w:val="00070FF0"/>
    <w:rsid w:val="00124CE3"/>
    <w:rsid w:val="00144895"/>
    <w:rsid w:val="002862A4"/>
    <w:rsid w:val="00332521"/>
    <w:rsid w:val="00984B86"/>
    <w:rsid w:val="009C6A1E"/>
    <w:rsid w:val="00AC66A1"/>
    <w:rsid w:val="00AE3793"/>
    <w:rsid w:val="00BA3EA2"/>
    <w:rsid w:val="00BA7C61"/>
    <w:rsid w:val="00CC0853"/>
    <w:rsid w:val="00E423A6"/>
    <w:rsid w:val="0B380146"/>
    <w:rsid w:val="0E4E70E7"/>
    <w:rsid w:val="134A0A16"/>
    <w:rsid w:val="165A5414"/>
    <w:rsid w:val="17E55A64"/>
    <w:rsid w:val="1888598A"/>
    <w:rsid w:val="1B670B17"/>
    <w:rsid w:val="1C00080C"/>
    <w:rsid w:val="204840CC"/>
    <w:rsid w:val="25253091"/>
    <w:rsid w:val="25C94941"/>
    <w:rsid w:val="27156F2D"/>
    <w:rsid w:val="2EED69CE"/>
    <w:rsid w:val="32D3237F"/>
    <w:rsid w:val="34FF56AD"/>
    <w:rsid w:val="37F61E91"/>
    <w:rsid w:val="37FC5ED4"/>
    <w:rsid w:val="3E925F86"/>
    <w:rsid w:val="457B1411"/>
    <w:rsid w:val="461B345A"/>
    <w:rsid w:val="48913EE0"/>
    <w:rsid w:val="4AAE12AF"/>
    <w:rsid w:val="4ABB39CC"/>
    <w:rsid w:val="4B6E210D"/>
    <w:rsid w:val="591C41D0"/>
    <w:rsid w:val="5F105C3D"/>
    <w:rsid w:val="66173D55"/>
    <w:rsid w:val="663D12E2"/>
    <w:rsid w:val="6A102F95"/>
    <w:rsid w:val="6F512099"/>
    <w:rsid w:val="7055204A"/>
    <w:rsid w:val="72001B41"/>
    <w:rsid w:val="790E6F9F"/>
    <w:rsid w:val="7A603AC5"/>
    <w:rsid w:val="7F28016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iPriority w:val="0"/>
    <w:pPr>
      <w:spacing w:line="240" w:lineRule="exact"/>
      <w:ind w:left="113" w:right="113"/>
      <w:jc w:val="center"/>
    </w:pPr>
    <w:rPr>
      <w:rFonts w:eastAsia="楷体_GB2312"/>
      <w:spacing w:val="70"/>
      <w:sz w:val="24"/>
    </w:rPr>
  </w:style>
  <w:style w:type="paragraph" w:styleId="3">
    <w:name w:val="Balloon Text"/>
    <w:basedOn w:val="1"/>
    <w:link w:val="10"/>
    <w:uiPriority w:val="0"/>
    <w:rPr>
      <w:sz w:val="18"/>
      <w:szCs w:val="18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0">
    <w:name w:val="批注框文本 Char"/>
    <w:link w:val="3"/>
    <w:uiPriority w:val="0"/>
    <w:rPr>
      <w:kern w:val="2"/>
      <w:sz w:val="18"/>
      <w:szCs w:val="18"/>
    </w:rPr>
  </w:style>
  <w:style w:type="character" w:customStyle="1" w:styleId="11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Office_12.1.0.15374_F1E327BC-269C-435d-A152-05C5408002CA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2023-09-16T11:50:00Z</dcterms:created>
  <dc:creator>10454</dc:creator>
  <cp:lastModifiedBy>LENOVO</cp:lastModifiedBy>
  <dcterms:modified xsi:type="dcterms:W3CDTF">2023-09-18T05:04:54Z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CCBAE1EAAE734FB184F32400114B9191_13</vt:lpwstr>
  </property>
</Properties>
</file>